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45E5FE99"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51226B">
        <w:rPr>
          <w:rFonts w:ascii="Calibri" w:hAnsi="Calibri" w:cs="Calibri"/>
          <w:sz w:val="22"/>
          <w:szCs w:val="22"/>
        </w:rPr>
        <w:t>4</w:t>
      </w:r>
      <w:r w:rsidR="00CE266C">
        <w:rPr>
          <w:rFonts w:ascii="Calibri" w:hAnsi="Calibri" w:cs="Calibri"/>
          <w:sz w:val="22"/>
          <w:szCs w:val="22"/>
        </w:rPr>
        <w:t>58</w:t>
      </w:r>
      <w:r w:rsidRPr="002B7C6C">
        <w:rPr>
          <w:rFonts w:ascii="Calibri" w:hAnsi="Calibri" w:cs="Calibri"/>
          <w:sz w:val="22"/>
          <w:szCs w:val="22"/>
        </w:rPr>
        <w:t xml:space="preserve">- </w:t>
      </w:r>
      <w:r w:rsidR="00CE266C" w:rsidRPr="00CE266C">
        <w:rPr>
          <w:rFonts w:ascii="Calibri" w:hAnsi="Calibri" w:cs="Calibri"/>
          <w:sz w:val="22"/>
          <w:szCs w:val="22"/>
        </w:rPr>
        <w:t>Amend DCP414 process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3C14F5A1"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650CBE">
        <w:rPr>
          <w:rFonts w:ascii="Calibri" w:hAnsi="Calibri"/>
          <w:sz w:val="22"/>
          <w:szCs w:val="22"/>
        </w:rPr>
        <w:t>0</w:t>
      </w:r>
      <w:r w:rsidR="00CE266C">
        <w:rPr>
          <w:rFonts w:ascii="Calibri" w:hAnsi="Calibri"/>
          <w:sz w:val="22"/>
          <w:szCs w:val="22"/>
        </w:rPr>
        <w:t xml:space="preserve">2 </w:t>
      </w:r>
      <w:r w:rsidR="00F229AD">
        <w:rPr>
          <w:rFonts w:ascii="Calibri" w:hAnsi="Calibri"/>
          <w:sz w:val="22"/>
          <w:szCs w:val="22"/>
        </w:rPr>
        <w:t>September</w:t>
      </w:r>
      <w:r w:rsidR="00131E11">
        <w:rPr>
          <w:rFonts w:ascii="Calibri" w:hAnsi="Calibri"/>
          <w:sz w:val="22"/>
          <w:szCs w:val="22"/>
        </w:rPr>
        <w:t xml:space="preserve"> </w:t>
      </w:r>
      <w:r w:rsidR="004D6571" w:rsidRPr="004D6571">
        <w:rPr>
          <w:rFonts w:ascii="Calibri" w:hAnsi="Calibri"/>
          <w:sz w:val="22"/>
          <w:szCs w:val="22"/>
        </w:rPr>
        <w:t>202</w:t>
      </w:r>
      <w:r w:rsidR="00CE266C">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33DA27F5" w:rsidR="00A24745" w:rsidRPr="004F1F52" w:rsidRDefault="00CE266C" w:rsidP="004F1F52">
            <w:pPr>
              <w:pStyle w:val="Question"/>
              <w:rPr>
                <w:rFonts w:cs="Arial"/>
                <w:bCs/>
              </w:rPr>
            </w:pPr>
            <w:r w:rsidRPr="008B4516">
              <w:rPr>
                <w:szCs w:val="20"/>
              </w:rPr>
              <w:t>Do you understand the intent of DCP 4</w:t>
            </w:r>
            <w:r>
              <w:rPr>
                <w:szCs w:val="20"/>
              </w:rPr>
              <w:t>58</w:t>
            </w:r>
            <w:r w:rsidRPr="008B4516">
              <w:rPr>
                <w:szCs w:val="20"/>
              </w:rPr>
              <w:t>?</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0FD7B84B" w:rsidR="00A24745" w:rsidRDefault="00CE266C" w:rsidP="004D6571">
            <w:pPr>
              <w:pStyle w:val="Question"/>
            </w:pPr>
            <w:r w:rsidRPr="008B4516">
              <w:rPr>
                <w:szCs w:val="20"/>
              </w:rPr>
              <w:t>Are you supportive of the principles of DCP 4</w:t>
            </w:r>
            <w:r>
              <w:rPr>
                <w:szCs w:val="20"/>
              </w:rPr>
              <w:t>58</w:t>
            </w:r>
            <w:r w:rsidRPr="008B4516">
              <w:rPr>
                <w:szCs w:val="20"/>
              </w:rPr>
              <w:t>?</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0B7AF9D3" w:rsidR="00BC1379" w:rsidRDefault="00CE266C" w:rsidP="006E00FE">
            <w:pPr>
              <w:pStyle w:val="Question"/>
            </w:pPr>
            <w:r w:rsidRPr="00CE266C">
              <w:t>Is applying a default capacity, rather than trying to agree one with the customer appropriate?</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24D061A4" w:rsidR="00053CF8" w:rsidRDefault="00BA5ED8" w:rsidP="00053CF8">
            <w:pPr>
              <w:pStyle w:val="Question"/>
            </w:pPr>
            <w:r w:rsidRPr="00BA5ED8">
              <w:t>Is the initial suggested default capacity of 71 kVA appropriate</w:t>
            </w:r>
            <w:r w:rsidR="00CE266C" w:rsidRPr="00CE266C">
              <w:t>?</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334546F9" w:rsidR="00CB3780" w:rsidRDefault="00CE266C" w:rsidP="00CB3780">
            <w:pPr>
              <w:pStyle w:val="Question"/>
            </w:pPr>
            <w:r w:rsidRPr="005A5FC8">
              <w:t>Have you used default capacities in other circumstances? If so, what were these circumstances and what defaults were applied</w:t>
            </w:r>
            <w:r w:rsidR="00650CBE">
              <w:t>?</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50D8B03C" w:rsidR="00650CBE" w:rsidRDefault="00CE266C" w:rsidP="0067408E">
            <w:pPr>
              <w:pStyle w:val="Question"/>
            </w:pPr>
            <w:r w:rsidRPr="00EE6F21">
              <w:t>Are you aware of any potential consequences of applying a default capacity? If so, what are/were these consequences?</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143A0F0C" w:rsidR="00650CBE" w:rsidRDefault="00CE266C" w:rsidP="00650CBE">
            <w:pPr>
              <w:pStyle w:val="Question"/>
            </w:pPr>
            <w:r w:rsidRPr="00701057">
              <w:t>What proportion of the customers that you are expecting to migrate as part of the DCP 414 obligation have you received contact details for</w:t>
            </w:r>
            <w:r w:rsidR="00650CBE">
              <w:t>?</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15E554CA" w:rsidR="00650CBE" w:rsidRDefault="00CE266C" w:rsidP="00650CBE">
            <w:pPr>
              <w:pStyle w:val="Question"/>
            </w:pPr>
            <w:r>
              <w:t>For suppliers only- How do you intend to share with Distributors which customers you are migrating as part of the DCP 414 obligation</w:t>
            </w:r>
            <w:r w:rsidR="00650CBE">
              <w:t>?</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73244D86" w14:textId="77777777" w:rsidR="00650CBE" w:rsidRDefault="00650CBE" w:rsidP="0023069B">
      <w:pPr>
        <w:pStyle w:val="BodyText"/>
        <w:rPr>
          <w:rFonts w:ascii="Calibri" w:hAnsi="Calibri"/>
          <w:sz w:val="22"/>
          <w:szCs w:val="22"/>
        </w:rPr>
      </w:pPr>
    </w:p>
    <w:p w14:paraId="659BA03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D0E315D"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8952736" w14:textId="48DFCE91" w:rsidR="00650CBE" w:rsidRDefault="00CE266C" w:rsidP="0067408E">
            <w:pPr>
              <w:pStyle w:val="Question"/>
            </w:pPr>
            <w:r w:rsidRPr="00CE266C">
              <w:t>For suppliers only- Are there any barriers/challengers to suppliers in identifying which customers are to be migrated as part of the DCP 414 obligation i.e. no contact, access etc?</w:t>
            </w:r>
          </w:p>
        </w:tc>
      </w:tr>
      <w:tr w:rsidR="00650CBE" w14:paraId="33F96CF9" w14:textId="77777777" w:rsidTr="0067408E">
        <w:sdt>
          <w:sdtPr>
            <w:tag w:val="dcusa_response2"/>
            <w:id w:val="-1247572327"/>
            <w:placeholder>
              <w:docPart w:val="785855F44B4D4612B45527E5B90BA2FD"/>
            </w:placeholder>
            <w:showingPlcHdr/>
          </w:sdtPr>
          <w:sdtContent>
            <w:tc>
              <w:tcPr>
                <w:tcW w:w="9070" w:type="dxa"/>
              </w:tcPr>
              <w:p w14:paraId="7488823E" w14:textId="77777777" w:rsidR="00650CBE" w:rsidRDefault="00650CBE" w:rsidP="0067408E">
                <w:pPr>
                  <w:pStyle w:val="BodyText"/>
                </w:pPr>
                <w:r w:rsidRPr="00A65385">
                  <w:rPr>
                    <w:rStyle w:val="PlaceholderText"/>
                  </w:rPr>
                  <w:t>Click or tap here to enter text.</w:t>
                </w:r>
              </w:p>
            </w:tc>
          </w:sdtContent>
        </w:sdt>
      </w:tr>
    </w:tbl>
    <w:p w14:paraId="399D18ED" w14:textId="77777777" w:rsidR="00650CBE" w:rsidRDefault="00650CBE" w:rsidP="0023069B">
      <w:pPr>
        <w:pStyle w:val="BodyText"/>
        <w:rPr>
          <w:rFonts w:ascii="Calibri" w:hAnsi="Calibri"/>
          <w:sz w:val="22"/>
          <w:szCs w:val="22"/>
        </w:rPr>
      </w:pPr>
    </w:p>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0DC042C3" w:rsidR="00650CBE" w:rsidRDefault="00CE266C" w:rsidP="00CE266C">
            <w:pPr>
              <w:pStyle w:val="Question"/>
            </w:pPr>
            <w:r w:rsidRPr="005C4FFC">
              <w:rPr>
                <w:szCs w:val="20"/>
              </w:rPr>
              <w:t>Is there an alternative process that has not been considered within this CP? If so what is this process?</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p w14:paraId="042E83C1" w14:textId="77777777" w:rsidR="00650CBE" w:rsidRDefault="00650CBE" w:rsidP="0023069B">
      <w:pPr>
        <w:pStyle w:val="BodyText"/>
        <w:rPr>
          <w:rFonts w:ascii="Calibri" w:hAnsi="Calibri"/>
          <w:sz w:val="22"/>
          <w:szCs w:val="22"/>
        </w:rPr>
      </w:pPr>
    </w:p>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C7E6067" w14:textId="77777777" w:rsidR="00CE266C" w:rsidRDefault="00CE266C" w:rsidP="00CE266C">
            <w:pPr>
              <w:pStyle w:val="Question"/>
            </w:pPr>
            <w:r>
              <w:lastRenderedPageBreak/>
              <w:t xml:space="preserve">Do you consider that the proposal better facilitates the DCUSA General Objectives? </w:t>
            </w:r>
          </w:p>
          <w:p w14:paraId="67450810" w14:textId="77777777" w:rsidR="00CE266C" w:rsidRDefault="00CE266C" w:rsidP="00CE266C">
            <w:pPr>
              <w:pStyle w:val="Question"/>
              <w:numPr>
                <w:ilvl w:val="0"/>
                <w:numId w:val="0"/>
              </w:numPr>
              <w:ind w:left="567"/>
            </w:pPr>
            <w:r>
              <w:t>If so, please detail which of the General Objectives you believe are better facilitated and provide supporting reasons.</w:t>
            </w:r>
          </w:p>
          <w:p w14:paraId="00591735" w14:textId="79FC518C" w:rsidR="00C36FDD" w:rsidRDefault="00CE266C" w:rsidP="00CE266C">
            <w:pPr>
              <w:pStyle w:val="Question"/>
              <w:numPr>
                <w:ilvl w:val="0"/>
                <w:numId w:val="0"/>
              </w:numPr>
              <w:ind w:left="567"/>
            </w:pPr>
            <w:r>
              <w:t>If not, please provide supporting reasons.</w:t>
            </w:r>
          </w:p>
        </w:tc>
      </w:tr>
      <w:tr w:rsidR="00C36FDD" w14:paraId="115CB8CE" w14:textId="77777777" w:rsidTr="006E00FE">
        <w:sdt>
          <w:sdtPr>
            <w:tag w:val="dcusa_response2"/>
            <w:id w:val="537794847"/>
            <w:placeholder>
              <w:docPart w:val="7DE18E90158F460996A379367E778230"/>
            </w:placeholder>
            <w:showingPlcHdr/>
          </w:sdt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723A9F33" w:rsidR="008E464D" w:rsidRDefault="00CE266C" w:rsidP="008B4EEE">
            <w:pPr>
              <w:pStyle w:val="Question"/>
            </w:pPr>
            <w:r w:rsidRPr="00A63056">
              <w:t>Are you aware of any wider industry developments that may impact upon or be impacted by this CP?</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3C4613BC" w:rsidR="008E464D" w:rsidRDefault="00CE266C" w:rsidP="008B4EEE">
            <w:pPr>
              <w:pStyle w:val="Question"/>
            </w:pPr>
            <w:r w:rsidRPr="00A63056">
              <w:t>How are you impacted by the outcome of this CP?</w:t>
            </w:r>
          </w:p>
        </w:tc>
      </w:tr>
      <w:tr w:rsidR="008E464D" w14:paraId="3547944B" w14:textId="77777777" w:rsidTr="008B4EEE">
        <w:sdt>
          <w:sdtPr>
            <w:tag w:val="dcusa_response4"/>
            <w:id w:val="121583683"/>
            <w:placeholder>
              <w:docPart w:val="50F477B6376D434AAB9C9D372CA4F780"/>
            </w:placeholder>
            <w:showingPlcHdr/>
          </w:sdt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06B526DE"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26BEF476" w14:textId="42D9D8DB" w:rsidR="008E464D" w:rsidRDefault="00F229AD" w:rsidP="008B4EEE">
            <w:pPr>
              <w:pStyle w:val="Question"/>
            </w:pPr>
            <w:r w:rsidRPr="00A63056">
              <w:t>Do you agree with the Working Group’s proposed implementation date? If not, please provide your rationa</w:t>
            </w:r>
            <w:r>
              <w:t>le.</w:t>
            </w:r>
          </w:p>
        </w:tc>
      </w:tr>
      <w:tr w:rsidR="008E464D" w14:paraId="26AD0484" w14:textId="77777777" w:rsidTr="008B4EEE">
        <w:sdt>
          <w:sdtPr>
            <w:tag w:val="dcusa_response4"/>
            <w:id w:val="-1762898301"/>
            <w:placeholder>
              <w:docPart w:val="167D2B28519F410A9BC01BB294250171"/>
            </w:placeholder>
            <w:showingPlcHdr/>
          </w:sdtPr>
          <w:sdtContent>
            <w:tc>
              <w:tcPr>
                <w:tcW w:w="9287" w:type="dxa"/>
              </w:tcPr>
              <w:p w14:paraId="6EA0B783" w14:textId="77777777" w:rsidR="008E464D" w:rsidRDefault="008E464D" w:rsidP="008B4EEE">
                <w:pPr>
                  <w:pStyle w:val="BodyText"/>
                </w:pPr>
                <w:r w:rsidRPr="00A65385">
                  <w:rPr>
                    <w:rStyle w:val="PlaceholderText"/>
                  </w:rPr>
                  <w:t>Click or tap here to enter text.</w:t>
                </w:r>
              </w:p>
            </w:tc>
          </w:sdtContent>
        </w:sdt>
      </w:tr>
    </w:tbl>
    <w:p w14:paraId="32679974"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9E48370"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0FBE09B" w14:textId="3F46695B" w:rsidR="008E464D" w:rsidRDefault="00F229AD" w:rsidP="008B4EEE">
            <w:pPr>
              <w:pStyle w:val="Question"/>
            </w:pPr>
            <w:r>
              <w:t>Do you have any comments on the draft legal text</w:t>
            </w:r>
            <w:r w:rsidR="009A25C8">
              <w:t>?</w:t>
            </w:r>
          </w:p>
        </w:tc>
      </w:tr>
      <w:tr w:rsidR="008E464D" w14:paraId="1A6A2E68" w14:textId="77777777" w:rsidTr="008B4EEE">
        <w:sdt>
          <w:sdtPr>
            <w:tag w:val="dcusa_response4"/>
            <w:id w:val="-1074200589"/>
            <w:placeholder>
              <w:docPart w:val="FED29F62975A4268ADCDCACDC59B8921"/>
            </w:placeholder>
            <w:showingPlcHdr/>
          </w:sdtPr>
          <w:sdtContent>
            <w:tc>
              <w:tcPr>
                <w:tcW w:w="9287" w:type="dxa"/>
              </w:tcPr>
              <w:p w14:paraId="6E930D17" w14:textId="77777777" w:rsidR="008E464D" w:rsidRDefault="008E464D" w:rsidP="008B4EEE">
                <w:pPr>
                  <w:pStyle w:val="BodyText"/>
                </w:pPr>
                <w:r w:rsidRPr="00A65385">
                  <w:rPr>
                    <w:rStyle w:val="PlaceholderText"/>
                  </w:rPr>
                  <w:t>Click or tap here to enter text.</w:t>
                </w:r>
              </w:p>
            </w:tc>
          </w:sdtContent>
        </w:sdt>
      </w:tr>
    </w:tbl>
    <w:p w14:paraId="55C41F97"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229AD" w14:paraId="25C246C8" w14:textId="77777777" w:rsidTr="00B60E4A">
        <w:trPr>
          <w:cnfStyle w:val="100000000000" w:firstRow="1" w:lastRow="0" w:firstColumn="0" w:lastColumn="0" w:oddVBand="0" w:evenVBand="0" w:oddHBand="0" w:evenHBand="0" w:firstRowFirstColumn="0" w:firstRowLastColumn="0" w:lastRowFirstColumn="0" w:lastRowLastColumn="0"/>
        </w:trPr>
        <w:tc>
          <w:tcPr>
            <w:tcW w:w="9287" w:type="dxa"/>
          </w:tcPr>
          <w:p w14:paraId="1CE2040E" w14:textId="04EBC607" w:rsidR="00F229AD" w:rsidRDefault="00F229AD" w:rsidP="00B60E4A">
            <w:pPr>
              <w:pStyle w:val="Question"/>
            </w:pPr>
            <w:r w:rsidRPr="00A63056">
              <w:t>Do you have any other comments on DCP 4</w:t>
            </w:r>
            <w:r>
              <w:t>58</w:t>
            </w:r>
            <w:r w:rsidRPr="00A63056">
              <w:t>?</w:t>
            </w:r>
          </w:p>
        </w:tc>
      </w:tr>
      <w:tr w:rsidR="00F229AD" w14:paraId="2147E2DD" w14:textId="77777777" w:rsidTr="00B60E4A">
        <w:sdt>
          <w:sdtPr>
            <w:tag w:val="dcusa_response4"/>
            <w:id w:val="-167017800"/>
            <w:placeholder>
              <w:docPart w:val="4047EC1C52454D358358C37F7D559670"/>
            </w:placeholder>
            <w:showingPlcHdr/>
          </w:sdtPr>
          <w:sdtContent>
            <w:tc>
              <w:tcPr>
                <w:tcW w:w="9287" w:type="dxa"/>
              </w:tcPr>
              <w:p w14:paraId="29223B41" w14:textId="77777777" w:rsidR="00F229AD" w:rsidRDefault="00F229AD" w:rsidP="00B60E4A">
                <w:pPr>
                  <w:pStyle w:val="BodyText"/>
                </w:pPr>
                <w:r w:rsidRPr="00A65385">
                  <w:rPr>
                    <w:rStyle w:val="PlaceholderText"/>
                  </w:rPr>
                  <w:t>Click or tap here to enter text.</w:t>
                </w:r>
              </w:p>
            </w:tc>
          </w:sdtContent>
        </w:sdt>
      </w:tr>
    </w:tbl>
    <w:p w14:paraId="5FBD44D4" w14:textId="77777777" w:rsidR="00F229AD" w:rsidRDefault="00F229AD" w:rsidP="0023069B">
      <w:pPr>
        <w:pStyle w:val="BodyText"/>
        <w:rPr>
          <w:rFonts w:ascii="Calibri" w:hAnsi="Calibri"/>
          <w:sz w:val="22"/>
          <w:szCs w:val="22"/>
        </w:rPr>
      </w:pPr>
    </w:p>
    <w:sectPr w:rsidR="00F229A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305FB" w14:textId="77777777" w:rsidR="009674EE" w:rsidRDefault="009674EE" w:rsidP="00FD00A2">
      <w:r>
        <w:separator/>
      </w:r>
    </w:p>
  </w:endnote>
  <w:endnote w:type="continuationSeparator" w:id="0">
    <w:p w14:paraId="44B7D8DA" w14:textId="77777777" w:rsidR="009674EE" w:rsidRDefault="009674EE"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A1069" w14:textId="77777777" w:rsidR="009674EE" w:rsidRDefault="009674EE" w:rsidP="00FD00A2">
      <w:r>
        <w:separator/>
      </w:r>
    </w:p>
  </w:footnote>
  <w:footnote w:type="continuationSeparator" w:id="0">
    <w:p w14:paraId="3FD8FB80" w14:textId="77777777" w:rsidR="009674EE" w:rsidRDefault="009674EE"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ACD397A"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CE266C">
      <w:rPr>
        <w:rFonts w:ascii="Calibri" w:hAnsi="Calibri"/>
      </w:rPr>
      <w:t>58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E093A"/>
    <w:rsid w:val="000E4352"/>
    <w:rsid w:val="000E5BE0"/>
    <w:rsid w:val="000E7F8D"/>
    <w:rsid w:val="00131E11"/>
    <w:rsid w:val="00134AF7"/>
    <w:rsid w:val="0016250F"/>
    <w:rsid w:val="0017643B"/>
    <w:rsid w:val="00176C65"/>
    <w:rsid w:val="001A43B1"/>
    <w:rsid w:val="001A50B6"/>
    <w:rsid w:val="001E03C5"/>
    <w:rsid w:val="001F2288"/>
    <w:rsid w:val="00207615"/>
    <w:rsid w:val="00216063"/>
    <w:rsid w:val="0021646F"/>
    <w:rsid w:val="00223DF1"/>
    <w:rsid w:val="00224666"/>
    <w:rsid w:val="002268B8"/>
    <w:rsid w:val="0023069B"/>
    <w:rsid w:val="00257738"/>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E79A2"/>
    <w:rsid w:val="005F64FC"/>
    <w:rsid w:val="00635BF4"/>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7D5BD8"/>
    <w:rsid w:val="00837D3D"/>
    <w:rsid w:val="008630F7"/>
    <w:rsid w:val="0087012C"/>
    <w:rsid w:val="00884177"/>
    <w:rsid w:val="008D01AD"/>
    <w:rsid w:val="008E464D"/>
    <w:rsid w:val="008F22A5"/>
    <w:rsid w:val="008F5047"/>
    <w:rsid w:val="00900A70"/>
    <w:rsid w:val="00907550"/>
    <w:rsid w:val="009152D7"/>
    <w:rsid w:val="00963A66"/>
    <w:rsid w:val="009674EE"/>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A5ED8"/>
    <w:rsid w:val="00BC1379"/>
    <w:rsid w:val="00BD083F"/>
    <w:rsid w:val="00BE3433"/>
    <w:rsid w:val="00BF5358"/>
    <w:rsid w:val="00C01797"/>
    <w:rsid w:val="00C075CD"/>
    <w:rsid w:val="00C175A3"/>
    <w:rsid w:val="00C22DD1"/>
    <w:rsid w:val="00C261EB"/>
    <w:rsid w:val="00C36FDD"/>
    <w:rsid w:val="00C73EA1"/>
    <w:rsid w:val="00C8282E"/>
    <w:rsid w:val="00C83505"/>
    <w:rsid w:val="00C8482C"/>
    <w:rsid w:val="00C87CE5"/>
    <w:rsid w:val="00CB3780"/>
    <w:rsid w:val="00CC26DD"/>
    <w:rsid w:val="00CE266C"/>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229AD"/>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167D2B28519F410A9BC01BB294250171"/>
        <w:category>
          <w:name w:val="General"/>
          <w:gallery w:val="placeholder"/>
        </w:category>
        <w:types>
          <w:type w:val="bbPlcHdr"/>
        </w:types>
        <w:behaviors>
          <w:behavior w:val="content"/>
        </w:behaviors>
        <w:guid w:val="{0EBC5508-0CFE-4074-964B-085502ED3A4B}"/>
      </w:docPartPr>
      <w:docPartBody>
        <w:p w:rsidR="004F1607" w:rsidRDefault="0096452C" w:rsidP="0096452C">
          <w:pPr>
            <w:pStyle w:val="167D2B28519F410A9BC01BB294250171"/>
          </w:pPr>
          <w:r w:rsidRPr="00A65385">
            <w:rPr>
              <w:rStyle w:val="PlaceholderText"/>
            </w:rPr>
            <w:t>Click or tap here to enter text.</w:t>
          </w:r>
        </w:p>
      </w:docPartBody>
    </w:docPart>
    <w:docPart>
      <w:docPartPr>
        <w:name w:val="FED29F62975A4268ADCDCACDC59B8921"/>
        <w:category>
          <w:name w:val="General"/>
          <w:gallery w:val="placeholder"/>
        </w:category>
        <w:types>
          <w:type w:val="bbPlcHdr"/>
        </w:types>
        <w:behaviors>
          <w:behavior w:val="content"/>
        </w:behaviors>
        <w:guid w:val="{BA2D969D-D4DA-496A-9E0D-7F84538D4973}"/>
      </w:docPartPr>
      <w:docPartBody>
        <w:p w:rsidR="004F1607" w:rsidRDefault="0096452C" w:rsidP="0096452C">
          <w:pPr>
            <w:pStyle w:val="FED29F62975A4268ADCDCACDC59B8921"/>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785855F44B4D4612B45527E5B90BA2FD"/>
        <w:category>
          <w:name w:val="General"/>
          <w:gallery w:val="placeholder"/>
        </w:category>
        <w:types>
          <w:type w:val="bbPlcHdr"/>
        </w:types>
        <w:behaviors>
          <w:behavior w:val="content"/>
        </w:behaviors>
        <w:guid w:val="{51A88170-96B9-47AB-BFF1-F342819ABC0F}"/>
      </w:docPartPr>
      <w:docPartBody>
        <w:p w:rsidR="00972D31" w:rsidRDefault="00972D31" w:rsidP="00972D31">
          <w:pPr>
            <w:pStyle w:val="785855F44B4D4612B45527E5B90BA2F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4047EC1C52454D358358C37F7D559670"/>
        <w:category>
          <w:name w:val="General"/>
          <w:gallery w:val="placeholder"/>
        </w:category>
        <w:types>
          <w:type w:val="bbPlcHdr"/>
        </w:types>
        <w:behaviors>
          <w:behavior w:val="content"/>
        </w:behaviors>
        <w:guid w:val="{16165800-0986-4E96-A0C7-921CC377B2C8}"/>
      </w:docPartPr>
      <w:docPartBody>
        <w:p w:rsidR="00ED39EB" w:rsidRDefault="00281D54" w:rsidP="00281D54">
          <w:pPr>
            <w:pStyle w:val="4047EC1C52454D358358C37F7D559670"/>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123821"/>
    <w:rsid w:val="00176C65"/>
    <w:rsid w:val="00255506"/>
    <w:rsid w:val="00281D54"/>
    <w:rsid w:val="00305347"/>
    <w:rsid w:val="00432F57"/>
    <w:rsid w:val="0043753B"/>
    <w:rsid w:val="004F1607"/>
    <w:rsid w:val="005A3AED"/>
    <w:rsid w:val="0067423C"/>
    <w:rsid w:val="007A13B9"/>
    <w:rsid w:val="0096452C"/>
    <w:rsid w:val="00972D31"/>
    <w:rsid w:val="00B50D79"/>
    <w:rsid w:val="00BA6B9B"/>
    <w:rsid w:val="00BB07D1"/>
    <w:rsid w:val="00C64446"/>
    <w:rsid w:val="00CD5C03"/>
    <w:rsid w:val="00D26AA1"/>
    <w:rsid w:val="00D84B32"/>
    <w:rsid w:val="00E30AEB"/>
    <w:rsid w:val="00ED3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D54"/>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4047EC1C52454D358358C37F7D559670">
    <w:name w:val="4047EC1C52454D358358C37F7D559670"/>
    <w:rsid w:val="00281D54"/>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FED29F62975A4268ADCDCACDC59B8921">
    <w:name w:val="FED29F62975A4268ADCDCACDC59B8921"/>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3</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2025-08-19T08:08:00Z</dcterms:created>
  <dcterms:modified xsi:type="dcterms:W3CDTF">2025-08-19T08:08:00Z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